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B39" w14:textId="77777777" w:rsidR="009E3AB9" w:rsidRPr="0085197D" w:rsidRDefault="009E3AB9" w:rsidP="009E3AB9">
      <w:pPr>
        <w:pStyle w:val="Otsikko1"/>
        <w:jc w:val="both"/>
        <w:rPr>
          <w:color w:val="auto"/>
        </w:rPr>
      </w:pPr>
      <w:r w:rsidRPr="0085197D">
        <w:rPr>
          <w:color w:val="auto"/>
        </w:rPr>
        <w:t>Lapsen magneettitutkimus nukutuksessa tai esilääkityksessä</w:t>
      </w:r>
    </w:p>
    <w:p w14:paraId="0CC0FD60" w14:textId="48EADC9F" w:rsidR="009E3AB9" w:rsidRPr="005B3925" w:rsidRDefault="009E3AB9" w:rsidP="005E13A1">
      <w:pPr>
        <w:tabs>
          <w:tab w:val="left" w:pos="9639"/>
        </w:tabs>
        <w:ind w:right="567"/>
      </w:pPr>
      <w:r w:rsidRPr="005B3925">
        <w:t xml:space="preserve">Pienten tai pelokkaiden lasten magneettitutkimukset tehdään yleensä nukutuksessa, anestesialääkärin valvonnassa. Nukutuksen tarve sovitaan vanhempien ja hoitavan lääkärin kanssa. </w:t>
      </w:r>
      <w:r w:rsidR="00FB2279">
        <w:t>M</w:t>
      </w:r>
      <w:r w:rsidRPr="005B3925">
        <w:t xml:space="preserve">agneettitutkimus </w:t>
      </w:r>
      <w:r w:rsidR="00FB2279">
        <w:t xml:space="preserve">kestää pitkään 30 minuuttia-1,5 tuntia. Tämän vuoksi lapset usein nukutetaan. Tutkimuksessa pitää myös jaksaa olla liikkumatta, ettei kuviin tule häiriöitä. </w:t>
      </w:r>
      <w:r w:rsidRPr="005B3925">
        <w:t xml:space="preserve"> </w:t>
      </w:r>
    </w:p>
    <w:p w14:paraId="62C51108" w14:textId="77777777" w:rsidR="009E3AB9" w:rsidRPr="005B3925" w:rsidRDefault="009E3AB9" w:rsidP="0067037B">
      <w:pPr>
        <w:tabs>
          <w:tab w:val="left" w:pos="9639"/>
        </w:tabs>
        <w:spacing w:line="240" w:lineRule="auto"/>
        <w:ind w:right="567"/>
      </w:pPr>
    </w:p>
    <w:p w14:paraId="3D2B52D9" w14:textId="1C43D6AE" w:rsidR="009E3AB9" w:rsidRPr="005B3925" w:rsidRDefault="00FB2279" w:rsidP="005E13A1">
      <w:pPr>
        <w:tabs>
          <w:tab w:val="left" w:pos="9639"/>
        </w:tabs>
        <w:ind w:right="567"/>
      </w:pPr>
      <w:r>
        <w:t>Lasta voi pelottaa s</w:t>
      </w:r>
      <w:r w:rsidR="009E3AB9" w:rsidRPr="005B3925">
        <w:t>uurikokoinen ja voimakasta ääntä pitävä tutkimuslaite</w:t>
      </w:r>
      <w:r>
        <w:t>.</w:t>
      </w:r>
      <w:r w:rsidR="009E3AB9" w:rsidRPr="005B3925">
        <w:t xml:space="preserve"> </w:t>
      </w:r>
      <w:r>
        <w:t>T</w:t>
      </w:r>
      <w:r w:rsidR="009E3AB9" w:rsidRPr="005B3925">
        <w:t>utkimuslait</w:t>
      </w:r>
      <w:r>
        <w:t xml:space="preserve">e </w:t>
      </w:r>
      <w:r w:rsidR="0085197D">
        <w:t xml:space="preserve">on </w:t>
      </w:r>
      <w:r w:rsidR="00E55489" w:rsidRPr="005B3925">
        <w:t>tunnelimainen</w:t>
      </w:r>
      <w:r w:rsidR="00E55489">
        <w:t xml:space="preserve">, </w:t>
      </w:r>
      <w:r w:rsidR="00E55489" w:rsidRPr="005B3925">
        <w:t>halkaisijaltaan 70 c</w:t>
      </w:r>
      <w:r w:rsidR="00E55489">
        <w:t>m ja pituudeltaan 1,6 m</w:t>
      </w:r>
      <w:r w:rsidR="00E55489">
        <w:t>.  S</w:t>
      </w:r>
      <w:r>
        <w:t>e</w:t>
      </w:r>
      <w:r w:rsidR="009E3AB9" w:rsidRPr="005B3925">
        <w:t xml:space="preserve"> </w:t>
      </w:r>
      <w:r w:rsidR="009E3AB9">
        <w:t>voi aiheuttaa ahtaanpaikankammoa</w:t>
      </w:r>
      <w:r w:rsidR="00E55489">
        <w:t xml:space="preserve">, vaikka onkin molemmista päistä avoin. </w:t>
      </w:r>
      <w:r w:rsidR="0085197D">
        <w:t>Pelkäävä lapsi on itkuinen ja levoton.</w:t>
      </w:r>
      <w:r w:rsidR="009E3AB9">
        <w:t xml:space="preserve"> Tällöin äidin ja/</w:t>
      </w:r>
      <w:r w:rsidR="009E3AB9" w:rsidRPr="005B3925">
        <w:t>tai isän läsnäolo ei auta, vaan lapsen rauhoittamiseksi tarvitaan nukutusta tai lääkitystä.</w:t>
      </w:r>
    </w:p>
    <w:p w14:paraId="42161ABC" w14:textId="77777777" w:rsidR="009E3AB9" w:rsidRPr="005B3925" w:rsidRDefault="009E3AB9" w:rsidP="0067037B">
      <w:pPr>
        <w:tabs>
          <w:tab w:val="left" w:pos="9639"/>
        </w:tabs>
        <w:spacing w:line="240" w:lineRule="auto"/>
        <w:ind w:right="567"/>
      </w:pPr>
    </w:p>
    <w:p w14:paraId="650C7835" w14:textId="2E851CC7" w:rsidR="009E3AB9" w:rsidRDefault="009E3AB9" w:rsidP="005E13A1">
      <w:pPr>
        <w:tabs>
          <w:tab w:val="left" w:pos="9639"/>
        </w:tabs>
        <w:ind w:right="567"/>
      </w:pPr>
      <w:r>
        <w:t>Nukutusta vaativ</w:t>
      </w:r>
      <w:r w:rsidR="0085197D">
        <w:t>at</w:t>
      </w:r>
      <w:r>
        <w:t xml:space="preserve"> tutkimuks</w:t>
      </w:r>
      <w:r w:rsidR="0085197D">
        <w:t>et</w:t>
      </w:r>
      <w:r>
        <w:t xml:space="preserve"> tehdään </w:t>
      </w:r>
      <w:r w:rsidR="00726321">
        <w:t xml:space="preserve">B-röntgenin </w:t>
      </w:r>
      <w:r>
        <w:t>Lasten magneetissa tiistaisin ja perjantaisin sekä Avohoitotalon</w:t>
      </w:r>
      <w:r w:rsidR="00726321">
        <w:t xml:space="preserve"> G-röntgenin</w:t>
      </w:r>
      <w:r>
        <w:t xml:space="preserve"> magneetissa torstaisin. Kiireellisiä tutkimuksia tehdään myös </w:t>
      </w:r>
      <w:r w:rsidR="00726321">
        <w:t>B-</w:t>
      </w:r>
      <w:r>
        <w:t>röntgenin</w:t>
      </w:r>
      <w:r w:rsidR="00726321">
        <w:t xml:space="preserve"> päivystys</w:t>
      </w:r>
      <w:r>
        <w:t xml:space="preserve">magneetissa. </w:t>
      </w:r>
      <w:r w:rsidRPr="005B3925">
        <w:t xml:space="preserve">Yleensä lapset kuvataan ikäjärjestyksessä, nuorimmat ensin. Tarkkaa kuvausajankohtaa ei voida etukäteen antaa, koska tutkimusten kesto vaihtelee. </w:t>
      </w:r>
      <w:r w:rsidR="0085197D">
        <w:t>T</w:t>
      </w:r>
      <w:r w:rsidRPr="005B3925">
        <w:t>utkimusjärjestykseen</w:t>
      </w:r>
      <w:r w:rsidR="00726321">
        <w:t xml:space="preserve"> voi</w:t>
      </w:r>
      <w:r w:rsidRPr="005B3925">
        <w:t xml:space="preserve"> tulla </w:t>
      </w:r>
      <w:r w:rsidR="0085197D" w:rsidRPr="005B3925">
        <w:t>muutoksia</w:t>
      </w:r>
      <w:r w:rsidR="0085197D">
        <w:t>, esimerkiksi jos lapsi sairastuu.</w:t>
      </w:r>
    </w:p>
    <w:p w14:paraId="5446AC47" w14:textId="77777777" w:rsidR="009E3AB9" w:rsidRDefault="009E3AB9" w:rsidP="0067037B">
      <w:pPr>
        <w:tabs>
          <w:tab w:val="left" w:pos="9639"/>
        </w:tabs>
        <w:spacing w:line="240" w:lineRule="auto"/>
        <w:ind w:right="567"/>
      </w:pPr>
    </w:p>
    <w:p w14:paraId="2A6C8842" w14:textId="191347E0" w:rsidR="009E3AB9" w:rsidRPr="0085197D" w:rsidRDefault="0085197D" w:rsidP="005E13A1">
      <w:pPr>
        <w:pStyle w:val="Otsikko2"/>
        <w:rPr>
          <w:color w:val="auto"/>
          <w:sz w:val="24"/>
          <w:szCs w:val="24"/>
        </w:rPr>
      </w:pPr>
      <w:r w:rsidRPr="0085197D">
        <w:rPr>
          <w:color w:val="auto"/>
          <w:sz w:val="24"/>
          <w:szCs w:val="24"/>
        </w:rPr>
        <w:t>Näin valmistaudut t</w:t>
      </w:r>
      <w:r w:rsidR="009E3AB9" w:rsidRPr="0085197D">
        <w:rPr>
          <w:color w:val="auto"/>
          <w:sz w:val="24"/>
          <w:szCs w:val="24"/>
        </w:rPr>
        <w:t xml:space="preserve">utkimukseen </w:t>
      </w:r>
    </w:p>
    <w:p w14:paraId="593AFE4A" w14:textId="7B7CEBE0" w:rsidR="00B77971" w:rsidRDefault="009E3AB9" w:rsidP="005E13A1">
      <w:r>
        <w:t>Lapselle</w:t>
      </w:r>
      <w:r w:rsidR="00726321">
        <w:t>si</w:t>
      </w:r>
      <w:r>
        <w:t xml:space="preserve"> on varattu osastopaikka ja hänet valmistellaan kuvausta varten siellä.</w:t>
      </w:r>
      <w:r w:rsidR="00B77971">
        <w:t xml:space="preserve"> T</w:t>
      </w:r>
      <w:r>
        <w:t>u</w:t>
      </w:r>
      <w:r w:rsidR="00B77971">
        <w:t>tustu</w:t>
      </w:r>
      <w:r w:rsidRPr="005B3925">
        <w:t xml:space="preserve"> </w:t>
      </w:r>
      <w:r w:rsidR="00E55489">
        <w:t xml:space="preserve">magneettitutkimuksen </w:t>
      </w:r>
      <w:r>
        <w:t>esitietokaavak</w:t>
      </w:r>
      <w:r w:rsidR="00B77971">
        <w:t>keeseen</w:t>
      </w:r>
      <w:r>
        <w:t xml:space="preserve"> (sivu </w:t>
      </w:r>
      <w:r w:rsidR="00B77971">
        <w:t>3</w:t>
      </w:r>
      <w:r w:rsidRPr="005B3925">
        <w:t xml:space="preserve">) </w:t>
      </w:r>
      <w:r w:rsidR="00B77971">
        <w:t xml:space="preserve">ja täytä se lapsen tietojen mukaan, esimerkiksi onko lapsella kuulolaite, tai jotain elektroniikkaa, tai metallia elimistössä. On tärkeää täyttää lomake huolellisesti. </w:t>
      </w:r>
    </w:p>
    <w:p w14:paraId="2A0E45C0" w14:textId="50FD3D5F" w:rsidR="00B6354B" w:rsidRDefault="00B6354B" w:rsidP="005E13A1">
      <w:r>
        <w:t>Tutkimukseen voi ottaa mukaan lapsen esimerkiksi lapsen lempilelun tai unikaverin, jos ne eivät ole metallia eivätkä sisällä elektroniikkaa. Lelut saavat olla muovisia tai pehmeästä materiaalista tehtyjä.</w:t>
      </w:r>
    </w:p>
    <w:p w14:paraId="64D8383B" w14:textId="77777777" w:rsidR="00B77971" w:rsidRDefault="00B77971" w:rsidP="005E13A1">
      <w:r>
        <w:t>M</w:t>
      </w:r>
      <w:r w:rsidR="009E3AB9" w:rsidRPr="005B3925">
        <w:t>agneettitutkimukseen ja nuk</w:t>
      </w:r>
      <w:r w:rsidR="009E3AB9">
        <w:t>utukseen liittyvät ohjeet saat</w:t>
      </w:r>
      <w:r w:rsidR="009E3AB9" w:rsidRPr="005B3925">
        <w:t xml:space="preserve"> poliklinikalta tai vuodeosastolta.</w:t>
      </w:r>
    </w:p>
    <w:p w14:paraId="20B4213F" w14:textId="55F21C74" w:rsidR="009E3AB9" w:rsidRDefault="009E3AB9" w:rsidP="005E13A1">
      <w:r w:rsidRPr="005B3925">
        <w:t xml:space="preserve">Nukutusta varten </w:t>
      </w:r>
      <w:r w:rsidR="00726321">
        <w:t xml:space="preserve">lapsellesi </w:t>
      </w:r>
      <w:r w:rsidRPr="005B3925">
        <w:t xml:space="preserve">laitetaan muovinen kanyyli laskimosuoneen </w:t>
      </w:r>
      <w:r w:rsidR="00726321">
        <w:t xml:space="preserve">jo </w:t>
      </w:r>
      <w:r w:rsidRPr="005B3925">
        <w:t xml:space="preserve">vuodeosastolla, jotta lapsi ehtii rauhoittua ennen varsinaista nukutusta. </w:t>
      </w:r>
    </w:p>
    <w:p w14:paraId="1C838437" w14:textId="77777777" w:rsidR="009E3AB9" w:rsidRPr="005B3925" w:rsidRDefault="009E3AB9" w:rsidP="0067037B">
      <w:pPr>
        <w:spacing w:line="240" w:lineRule="auto"/>
      </w:pPr>
    </w:p>
    <w:p w14:paraId="396C3C7D" w14:textId="443A72FF" w:rsidR="009E3AB9" w:rsidRPr="0085197D" w:rsidRDefault="0085197D" w:rsidP="005E13A1">
      <w:pPr>
        <w:pStyle w:val="Otsikko2"/>
        <w:rPr>
          <w:color w:val="auto"/>
          <w:sz w:val="24"/>
          <w:szCs w:val="24"/>
        </w:rPr>
      </w:pPr>
      <w:r w:rsidRPr="0085197D">
        <w:rPr>
          <w:color w:val="auto"/>
          <w:sz w:val="24"/>
          <w:szCs w:val="24"/>
        </w:rPr>
        <w:t xml:space="preserve">Näin tutkimus tehdään </w:t>
      </w:r>
    </w:p>
    <w:p w14:paraId="08594FA5" w14:textId="4BA3F7D0" w:rsidR="009E3AB9" w:rsidRPr="005B3925" w:rsidRDefault="00B6354B" w:rsidP="005E13A1">
      <w:r>
        <w:t xml:space="preserve">1. </w:t>
      </w:r>
      <w:r w:rsidR="00726321">
        <w:t>Magneetti</w:t>
      </w:r>
      <w:r w:rsidR="009E3AB9" w:rsidRPr="005B3925">
        <w:t xml:space="preserve">osastolta ilmoitetaan vuodeosastolle, </w:t>
      </w:r>
      <w:r w:rsidR="0085197D">
        <w:t xml:space="preserve">kun </w:t>
      </w:r>
      <w:r w:rsidR="009E3AB9" w:rsidRPr="005B3925">
        <w:t xml:space="preserve">lapselle saa antaa esilääkkeen ja tuoda tutkimukseen. Vuodeosaston hoitaja tuo lapsen sängyllä </w:t>
      </w:r>
      <w:r w:rsidR="00C426A6">
        <w:t>magneetti</w:t>
      </w:r>
      <w:r w:rsidR="009E3AB9" w:rsidRPr="005B3925">
        <w:t xml:space="preserve">osastolle. Vanhemmat voivat tulla mukaan </w:t>
      </w:r>
      <w:r w:rsidR="00C426A6">
        <w:t>magneetti</w:t>
      </w:r>
      <w:r w:rsidR="009E3AB9" w:rsidRPr="005B3925">
        <w:t>osaston odotustilaan asti.</w:t>
      </w:r>
    </w:p>
    <w:p w14:paraId="4A2C5F78" w14:textId="0CC34371" w:rsidR="00B77971" w:rsidRPr="005B3925" w:rsidRDefault="00B6354B" w:rsidP="00B6354B">
      <w:r>
        <w:t xml:space="preserve">2. </w:t>
      </w:r>
      <w:r w:rsidR="00726321">
        <w:t>Magneetti</w:t>
      </w:r>
      <w:r w:rsidR="009E3AB9" w:rsidRPr="005B3925">
        <w:t>osastolla lapsen vastaanottaa anestesia- ja röntgenosaston henkilökunta. Lapsen omahoitaja antaa anestesiahoi</w:t>
      </w:r>
      <w:r w:rsidR="009E3AB9">
        <w:t>tajalle tiedon lapsen voinnista</w:t>
      </w:r>
      <w:r w:rsidR="009E3AB9" w:rsidRPr="005B3925">
        <w:t xml:space="preserve"> ja lapsi jää anestesiahenkilökunnan </w:t>
      </w:r>
      <w:r w:rsidR="009E3AB9" w:rsidRPr="005B3925">
        <w:lastRenderedPageBreak/>
        <w:t>valvontaan.</w:t>
      </w:r>
      <w:r w:rsidR="009E3AB9" w:rsidRPr="00350295">
        <w:t xml:space="preserve"> </w:t>
      </w:r>
      <w:r w:rsidR="009E3AB9" w:rsidRPr="005B3925">
        <w:t xml:space="preserve">Lapsi kannetaan tutkimushuoneeseen, </w:t>
      </w:r>
      <w:r w:rsidR="0085197D">
        <w:t>sillä</w:t>
      </w:r>
      <w:r w:rsidR="009E3AB9" w:rsidRPr="005B3925">
        <w:t xml:space="preserve"> potilassänkyä ei </w:t>
      </w:r>
      <w:r w:rsidR="005E13A1">
        <w:t>saa</w:t>
      </w:r>
      <w:r w:rsidR="009E3AB9" w:rsidRPr="005B3925">
        <w:t xml:space="preserve"> viedä </w:t>
      </w:r>
      <w:r w:rsidR="005E13A1">
        <w:t>magneettihuoneeseen.</w:t>
      </w:r>
      <w:r w:rsidR="009E3AB9" w:rsidRPr="005B3925">
        <w:t xml:space="preserve"> Anestesialääkäri nukuttaa lapsen ja on </w:t>
      </w:r>
      <w:r w:rsidR="00B77971">
        <w:t xml:space="preserve">lapsen mukana </w:t>
      </w:r>
      <w:r w:rsidR="009E3AB9" w:rsidRPr="005B3925">
        <w:t>koko tutkimuksen ajan.</w:t>
      </w:r>
    </w:p>
    <w:p w14:paraId="19C7C050" w14:textId="70042535" w:rsidR="009E3AB9" w:rsidRDefault="00B6354B" w:rsidP="005E13A1">
      <w:r>
        <w:t xml:space="preserve">3. </w:t>
      </w:r>
      <w:r w:rsidR="009E3AB9" w:rsidRPr="005B3925">
        <w:t xml:space="preserve">Tutkimuksen aikana vanhemmat voivat odotella vuodeosastolla tai käydä omilla asioillaan. Tietosuoja- ja turvallisuustekijöiden vuoksi vanhemmat </w:t>
      </w:r>
      <w:r w:rsidR="009E3AB9">
        <w:t xml:space="preserve">eivät voi tulla </w:t>
      </w:r>
      <w:r w:rsidR="00726321">
        <w:t>magneetti</w:t>
      </w:r>
      <w:r w:rsidR="009E3AB9">
        <w:t>osaston</w:t>
      </w:r>
      <w:r w:rsidR="009E3AB9" w:rsidRPr="005B3925">
        <w:t xml:space="preserve"> henkilökunnan tiloihin. </w:t>
      </w:r>
    </w:p>
    <w:p w14:paraId="06AC3A5E" w14:textId="77777777" w:rsidR="009E3AB9" w:rsidRPr="005B3925" w:rsidRDefault="009E3AB9" w:rsidP="00B6354B">
      <w:pPr>
        <w:spacing w:line="240" w:lineRule="auto"/>
      </w:pPr>
    </w:p>
    <w:p w14:paraId="1F297230" w14:textId="2B5D19D2" w:rsidR="009E3AB9" w:rsidRPr="0085197D" w:rsidRDefault="009E3AB9" w:rsidP="005E13A1">
      <w:pPr>
        <w:pStyle w:val="Otsikko2"/>
        <w:rPr>
          <w:caps/>
          <w:color w:val="auto"/>
          <w:sz w:val="24"/>
          <w:szCs w:val="24"/>
        </w:rPr>
      </w:pPr>
      <w:r w:rsidRPr="0085197D">
        <w:rPr>
          <w:color w:val="auto"/>
          <w:sz w:val="24"/>
          <w:szCs w:val="24"/>
        </w:rPr>
        <w:t xml:space="preserve">Tutkimuksen jälkeen </w:t>
      </w:r>
    </w:p>
    <w:p w14:paraId="140E6CF6" w14:textId="0A4513BB" w:rsidR="009E3AB9" w:rsidRPr="005B3925" w:rsidRDefault="009E3AB9" w:rsidP="005E13A1">
      <w:r w:rsidRPr="005B3925">
        <w:t>Tutkimuksen jälkeen la</w:t>
      </w:r>
      <w:r w:rsidR="00B6354B">
        <w:t>psen vointia seurataan magneettiosaston heräämössä</w:t>
      </w:r>
      <w:r w:rsidRPr="005B3925">
        <w:t>. Nukutuksen kesto ja käytettyjen lääkkeiden määrä vaikutta</w:t>
      </w:r>
      <w:r w:rsidR="005E13A1">
        <w:t>a siihen, milloin lapsi herää. H</w:t>
      </w:r>
      <w:r w:rsidRPr="005B3925">
        <w:t>eräämi</w:t>
      </w:r>
      <w:r w:rsidR="00E55489">
        <w:t>nen</w:t>
      </w:r>
      <w:r w:rsidR="005E13A1">
        <w:t xml:space="preserve"> voi kestää </w:t>
      </w:r>
      <w:r w:rsidR="005E13A1" w:rsidRPr="005B3925">
        <w:t>1–3</w:t>
      </w:r>
      <w:r w:rsidRPr="005B3925">
        <w:t xml:space="preserve"> </w:t>
      </w:r>
      <w:r w:rsidR="005E13A1">
        <w:t>tuntia</w:t>
      </w:r>
      <w:r w:rsidRPr="005B3925">
        <w:t xml:space="preserve">. Anestesiaosaston henkilökunta hoitaa lasta </w:t>
      </w:r>
      <w:r w:rsidR="00726321">
        <w:t>magneetti</w:t>
      </w:r>
      <w:r w:rsidRPr="005B3925">
        <w:t>osastolla, kunnes lapsi on hereillä. Vuodeosaston henkilökunta hakee lapsen ja anestesiahoitaja</w:t>
      </w:r>
      <w:r w:rsidR="005E13A1">
        <w:t xml:space="preserve"> antaa</w:t>
      </w:r>
      <w:r w:rsidRPr="005B3925">
        <w:t xml:space="preserve"> jatkohoito-ohjeet</w:t>
      </w:r>
      <w:r w:rsidR="005E13A1">
        <w:t>,</w:t>
      </w:r>
      <w:r w:rsidRPr="005B3925">
        <w:t xml:space="preserve"> </w:t>
      </w:r>
      <w:r w:rsidR="005E13A1">
        <w:t>esimerkiksi</w:t>
      </w:r>
      <w:r w:rsidRPr="005B3925">
        <w:t xml:space="preserve"> milloin </w:t>
      </w:r>
      <w:r w:rsidR="005E13A1">
        <w:t xml:space="preserve">lapsi saa </w:t>
      </w:r>
      <w:r w:rsidRPr="005B3925">
        <w:t xml:space="preserve">syödä ja juoda. </w:t>
      </w:r>
    </w:p>
    <w:p w14:paraId="543522C1" w14:textId="6DC7E2AF" w:rsidR="009E3AB9" w:rsidRDefault="009E3AB9" w:rsidP="005E13A1">
      <w:r w:rsidRPr="005B3925">
        <w:t>Magneettitutkimuksen vastaukset toimitetaan vuodeosastolle. Hoitava lääkäri antaa tiedon tehdystä tutkimuksesta.</w:t>
      </w:r>
    </w:p>
    <w:p w14:paraId="3F1BED26" w14:textId="77777777" w:rsidR="0067037B" w:rsidRDefault="0067037B" w:rsidP="00B6354B">
      <w:pPr>
        <w:spacing w:line="240" w:lineRule="auto"/>
      </w:pPr>
    </w:p>
    <w:p w14:paraId="65F43CB4" w14:textId="077A8CAA" w:rsidR="009E3AB9" w:rsidRDefault="009E3AB9" w:rsidP="009E3AB9">
      <w:pPr>
        <w:pStyle w:val="Otsikko2"/>
        <w:jc w:val="both"/>
        <w:rPr>
          <w:color w:val="auto"/>
          <w:sz w:val="24"/>
          <w:szCs w:val="24"/>
        </w:rPr>
      </w:pPr>
      <w:r w:rsidRPr="0085197D">
        <w:rPr>
          <w:color w:val="auto"/>
          <w:sz w:val="24"/>
          <w:szCs w:val="24"/>
        </w:rPr>
        <w:t>Yhteystiedot</w:t>
      </w:r>
      <w:r w:rsidR="0085197D">
        <w:rPr>
          <w:color w:val="auto"/>
          <w:sz w:val="24"/>
          <w:szCs w:val="24"/>
        </w:rPr>
        <w:t>/Tutkimuspaikka</w:t>
      </w:r>
    </w:p>
    <w:p w14:paraId="2B9733CA" w14:textId="77777777" w:rsidR="005E13A1" w:rsidRPr="005E13A1" w:rsidRDefault="005E13A1" w:rsidP="0067037B">
      <w:pPr>
        <w:spacing w:line="240" w:lineRule="auto"/>
      </w:pPr>
    </w:p>
    <w:p w14:paraId="489E8062" w14:textId="6A146779" w:rsidR="00486186" w:rsidRDefault="00486186" w:rsidP="009E3AB9">
      <w:pPr>
        <w:jc w:val="both"/>
      </w:pPr>
      <w:r w:rsidRPr="00486186">
        <w:rPr>
          <w:b/>
          <w:bCs/>
        </w:rPr>
        <w:t>Osoite</w:t>
      </w:r>
      <w:r>
        <w:t xml:space="preserve">: </w:t>
      </w:r>
      <w:r w:rsidR="009E3AB9">
        <w:t>Oulun yliopistolli</w:t>
      </w:r>
      <w:r w:rsidR="005E13A1">
        <w:t>nen</w:t>
      </w:r>
      <w:r w:rsidR="009E3AB9">
        <w:t xml:space="preserve"> sairaala</w:t>
      </w:r>
      <w:r w:rsidR="005E13A1">
        <w:t>, OYS, Kajaanintie 50</w:t>
      </w:r>
      <w:r>
        <w:t>, Oulu</w:t>
      </w:r>
    </w:p>
    <w:p w14:paraId="1144DE4C" w14:textId="11F33D84" w:rsidR="00486186" w:rsidRDefault="0067037B" w:rsidP="009E3AB9">
      <w:pPr>
        <w:jc w:val="both"/>
      </w:pPr>
      <w:r>
        <w:t>Menkää n</w:t>
      </w:r>
      <w:r w:rsidR="00486186">
        <w:t>ukutukseen tuleva</w:t>
      </w:r>
      <w:r>
        <w:t>n</w:t>
      </w:r>
      <w:r w:rsidR="00486186">
        <w:t xml:space="preserve"> </w:t>
      </w:r>
      <w:r>
        <w:t>lapsen kanssa ensin</w:t>
      </w:r>
      <w:r w:rsidR="00486186">
        <w:t xml:space="preserve"> vuodeosastolle.</w:t>
      </w:r>
    </w:p>
    <w:p w14:paraId="65BF494E" w14:textId="77777777" w:rsidR="00B6354B" w:rsidRPr="00676814" w:rsidRDefault="00B6354B" w:rsidP="00B6354B">
      <w:pPr>
        <w:jc w:val="both"/>
      </w:pPr>
      <w:r w:rsidRPr="00486186">
        <w:rPr>
          <w:b/>
          <w:bCs/>
        </w:rPr>
        <w:t>Puhelinnumero</w:t>
      </w:r>
      <w:r>
        <w:t>:</w:t>
      </w:r>
      <w:r w:rsidRPr="00486186">
        <w:t xml:space="preserve"> </w:t>
      </w:r>
      <w:r w:rsidRPr="00D45F1B">
        <w:t>040 5811728</w:t>
      </w:r>
      <w:r>
        <w:t xml:space="preserve">. Voit kysyä tutkimuksesta lisätietoja arkisin </w:t>
      </w:r>
      <w:r w:rsidRPr="00D45F1B">
        <w:t>klo 8–15</w:t>
      </w:r>
      <w:r>
        <w:t>.</w:t>
      </w:r>
    </w:p>
    <w:p w14:paraId="3D19E421" w14:textId="77777777" w:rsidR="00486186" w:rsidRDefault="00486186" w:rsidP="0067037B">
      <w:pPr>
        <w:spacing w:line="240" w:lineRule="auto"/>
        <w:jc w:val="both"/>
      </w:pPr>
    </w:p>
    <w:p w14:paraId="464DE69F" w14:textId="6A702342" w:rsidR="00486186" w:rsidRPr="0067037B" w:rsidRDefault="00486186" w:rsidP="009E3AB9">
      <w:pPr>
        <w:jc w:val="both"/>
        <w:rPr>
          <w:b/>
          <w:bCs/>
        </w:rPr>
      </w:pPr>
      <w:r w:rsidRPr="0067037B">
        <w:rPr>
          <w:b/>
          <w:bCs/>
        </w:rPr>
        <w:t>Magneettitutkimuslaitteiden sijaintipaikat:</w:t>
      </w:r>
    </w:p>
    <w:p w14:paraId="6C04BAC3" w14:textId="22D865EC" w:rsidR="009E3AB9" w:rsidRPr="00676814" w:rsidRDefault="00486186" w:rsidP="009E3AB9">
      <w:pPr>
        <w:jc w:val="both"/>
        <w:rPr>
          <w:sz w:val="28"/>
          <w:szCs w:val="28"/>
        </w:rPr>
      </w:pPr>
      <w:r>
        <w:t xml:space="preserve">1. </w:t>
      </w:r>
      <w:r w:rsidR="009E3AB9" w:rsidRPr="00676814">
        <w:t xml:space="preserve">Lasten magneetti: Sisäänkäynti </w:t>
      </w:r>
      <w:r w:rsidR="009E3AB9" w:rsidRPr="00676814">
        <w:rPr>
          <w:b/>
        </w:rPr>
        <w:t>L</w:t>
      </w:r>
      <w:r w:rsidR="009E3AB9" w:rsidRPr="00676814">
        <w:rPr>
          <w:b/>
          <w:sz w:val="28"/>
          <w:szCs w:val="28"/>
          <w:vertAlign w:val="subscript"/>
        </w:rPr>
        <w:t>B</w:t>
      </w:r>
      <w:r w:rsidR="009E3AB9" w:rsidRPr="00676814">
        <w:rPr>
          <w:sz w:val="28"/>
          <w:szCs w:val="28"/>
          <w:vertAlign w:val="subscript"/>
        </w:rPr>
        <w:t xml:space="preserve"> </w:t>
      </w:r>
      <w:r w:rsidR="009E3AB9">
        <w:rPr>
          <w:sz w:val="28"/>
          <w:szCs w:val="28"/>
          <w:vertAlign w:val="subscript"/>
        </w:rPr>
        <w:t xml:space="preserve">tai </w:t>
      </w:r>
      <w:r w:rsidR="009E3AB9" w:rsidRPr="00676814">
        <w:rPr>
          <w:b/>
        </w:rPr>
        <w:t>L</w:t>
      </w:r>
      <w:r w:rsidR="009E3AB9" w:rsidRPr="00676814">
        <w:rPr>
          <w:b/>
          <w:sz w:val="28"/>
          <w:szCs w:val="28"/>
          <w:vertAlign w:val="subscript"/>
        </w:rPr>
        <w:t>A</w:t>
      </w:r>
      <w:r w:rsidR="009E3AB9" w:rsidRPr="00676814">
        <w:t xml:space="preserve"> (Kajaanintie 5</w:t>
      </w:r>
      <w:r w:rsidR="009E3AB9">
        <w:t xml:space="preserve">0, Oulu); portaat alas oikealle, </w:t>
      </w:r>
      <w:r w:rsidR="009E3AB9" w:rsidRPr="00676814">
        <w:t xml:space="preserve">sijainti </w:t>
      </w:r>
      <w:r w:rsidR="009E3AB9">
        <w:t>L6</w:t>
      </w:r>
      <w:r w:rsidR="009E3AB9" w:rsidRPr="00676814">
        <w:t>, R-kerros</w:t>
      </w:r>
      <w:r w:rsidR="009E3AB9">
        <w:t>.</w:t>
      </w:r>
    </w:p>
    <w:p w14:paraId="50CF1793" w14:textId="0DDF1CB3" w:rsidR="009E3AB9" w:rsidRPr="00676814" w:rsidRDefault="00486186" w:rsidP="009E3AB9">
      <w:pPr>
        <w:jc w:val="both"/>
      </w:pPr>
      <w:r>
        <w:t xml:space="preserve">2. </w:t>
      </w:r>
      <w:r w:rsidR="009E3AB9">
        <w:t>G-</w:t>
      </w:r>
      <w:r w:rsidR="009E3AB9" w:rsidRPr="00676814">
        <w:t xml:space="preserve">röntgenin magneetti: </w:t>
      </w:r>
      <w:r w:rsidR="009E3AB9">
        <w:t>Avotalo, s</w:t>
      </w:r>
      <w:r w:rsidR="009E3AB9" w:rsidRPr="00676814">
        <w:t xml:space="preserve">isäänkäynti </w:t>
      </w:r>
      <w:r w:rsidR="009E3AB9" w:rsidRPr="00676814">
        <w:rPr>
          <w:b/>
        </w:rPr>
        <w:t>G</w:t>
      </w:r>
      <w:r w:rsidR="009E3AB9" w:rsidRPr="00676814">
        <w:t xml:space="preserve"> (Kiviharjuntie 9, Oulu), R-kerros.</w:t>
      </w:r>
    </w:p>
    <w:p w14:paraId="223D9966" w14:textId="6A90BF23" w:rsidR="009E3AB9" w:rsidRPr="00AA74BD" w:rsidRDefault="00486186" w:rsidP="009E3AB9">
      <w:pPr>
        <w:jc w:val="both"/>
      </w:pPr>
      <w:r>
        <w:t xml:space="preserve">3. </w:t>
      </w:r>
      <w:r w:rsidR="009E3AB9" w:rsidRPr="00AA74BD">
        <w:t xml:space="preserve">Päivystysröntgenin (B-röntgen) magneetti: Sisäänkäynti NK (Kajaanintie 50, Oulu) K1, 1. kerros. </w:t>
      </w:r>
      <w:r w:rsidR="009E3AB9">
        <w:t>I</w:t>
      </w:r>
      <w:r w:rsidR="009E3AB9" w:rsidRPr="00BE61DE">
        <w:t>lmoittautuminen heti sisäänkäynnin jälkeen oikealla</w:t>
      </w:r>
      <w:r w:rsidR="009E3AB9">
        <w:t>.</w:t>
      </w:r>
    </w:p>
    <w:p w14:paraId="6E319A91" w14:textId="08528B58" w:rsidR="009E3AB9" w:rsidRPr="00B6354B" w:rsidRDefault="009E3AB9" w:rsidP="009E3AB9">
      <w:pPr>
        <w:pStyle w:val="Otsikko1"/>
        <w:rPr>
          <w:color w:val="auto"/>
        </w:rPr>
      </w:pPr>
      <w:r w:rsidRPr="00B6354B">
        <w:rPr>
          <w:color w:val="auto"/>
          <w:sz w:val="28"/>
          <w:szCs w:val="28"/>
        </w:rPr>
        <w:t>Magneettitutkimuksen esitietolomake</w:t>
      </w:r>
    </w:p>
    <w:p w14:paraId="0003A76A" w14:textId="60BB1056" w:rsidR="009E3AB9" w:rsidRPr="003B50F7" w:rsidRDefault="009E3AB9" w:rsidP="009E3AB9">
      <w:pPr>
        <w:spacing w:line="240" w:lineRule="auto"/>
        <w:jc w:val="both"/>
        <w:rPr>
          <w:rFonts w:cs="Arial"/>
        </w:rPr>
      </w:pPr>
      <w:r>
        <w:rPr>
          <w:rFonts w:cs="Arial"/>
        </w:rPr>
        <w:t>M</w:t>
      </w:r>
      <w:r w:rsidRPr="003B50F7">
        <w:rPr>
          <w:rFonts w:cs="Arial"/>
        </w:rPr>
        <w:t xml:space="preserve">agneettikuvaus on turvallinen kuvantamismenetelmä, </w:t>
      </w:r>
      <w:r>
        <w:rPr>
          <w:rFonts w:cs="Arial"/>
        </w:rPr>
        <w:t>mutta</w:t>
      </w:r>
      <w:r w:rsidRPr="003B50F7">
        <w:rPr>
          <w:rFonts w:cs="Arial"/>
        </w:rPr>
        <w:t xml:space="preserve"> tietyt metalli- ja vierasesineet saattavat aiheuttaa vaaratilanteen</w:t>
      </w:r>
      <w:r>
        <w:rPr>
          <w:rFonts w:cs="Arial"/>
        </w:rPr>
        <w:t>/</w:t>
      </w:r>
      <w:r w:rsidRPr="003B50F7">
        <w:rPr>
          <w:rFonts w:cs="Arial"/>
        </w:rPr>
        <w:t>häiriöitä kuviin</w:t>
      </w:r>
      <w:r>
        <w:rPr>
          <w:rFonts w:cs="Arial"/>
        </w:rPr>
        <w:t xml:space="preserve"> </w:t>
      </w:r>
      <w:r w:rsidRPr="003B50F7">
        <w:rPr>
          <w:rFonts w:cs="Arial"/>
        </w:rPr>
        <w:t>tai rikkoutua kuvauslaitteen voimakkaassa magneettikentässä.</w:t>
      </w:r>
    </w:p>
    <w:p w14:paraId="273A2F01" w14:textId="79E0B7F9" w:rsidR="009E3AB9" w:rsidRDefault="00B6354B" w:rsidP="009E3AB9">
      <w:pPr>
        <w:spacing w:line="240" w:lineRule="auto"/>
        <w:jc w:val="both"/>
        <w:rPr>
          <w:rFonts w:cs="Arial"/>
        </w:rPr>
      </w:pPr>
      <w:r>
        <w:t>T</w:t>
      </w:r>
      <w:r w:rsidR="009E3AB9" w:rsidRPr="003B50F7">
        <w:t xml:space="preserve">äytä </w:t>
      </w:r>
      <w:r w:rsidR="009E3AB9">
        <w:t>tämä</w:t>
      </w:r>
      <w:r w:rsidR="009E3AB9" w:rsidRPr="003B50F7">
        <w:t xml:space="preserve"> lomake</w:t>
      </w:r>
      <w:r w:rsidR="009E3AB9" w:rsidRPr="003B50F7">
        <w:rPr>
          <w:rFonts w:cs="Arial"/>
        </w:rPr>
        <w:t xml:space="preserve">. </w:t>
      </w:r>
      <w:r w:rsidR="004B1800">
        <w:rPr>
          <w:rFonts w:cs="Arial"/>
        </w:rPr>
        <w:t>S</w:t>
      </w:r>
      <w:r w:rsidR="004B1800" w:rsidRPr="003B50F7">
        <w:rPr>
          <w:rFonts w:cs="Arial"/>
        </w:rPr>
        <w:t>amat</w:t>
      </w:r>
      <w:r w:rsidR="004B1800">
        <w:rPr>
          <w:rFonts w:cs="Arial"/>
        </w:rPr>
        <w:t xml:space="preserve"> </w:t>
      </w:r>
      <w:r w:rsidR="004B1800" w:rsidRPr="003B50F7">
        <w:rPr>
          <w:rFonts w:cs="Arial"/>
        </w:rPr>
        <w:t>turvallisuus</w:t>
      </w:r>
      <w:r w:rsidR="004B1800">
        <w:rPr>
          <w:rFonts w:cs="Arial"/>
        </w:rPr>
        <w:t>asiat</w:t>
      </w:r>
      <w:r w:rsidR="004B1800" w:rsidRPr="003B50F7">
        <w:rPr>
          <w:rFonts w:cs="Arial"/>
        </w:rPr>
        <w:t>.</w:t>
      </w:r>
      <w:r w:rsidR="004B1800">
        <w:rPr>
          <w:rFonts w:cs="Arial"/>
        </w:rPr>
        <w:t>koskevat myös tutkimushuoneeseen mukaan tulevaa saattajaa.</w:t>
      </w:r>
      <w:r w:rsidR="009E3AB9" w:rsidRPr="003B50F7">
        <w:rPr>
          <w:rFonts w:cs="Arial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32"/>
        <w:gridCol w:w="2446"/>
        <w:gridCol w:w="2350"/>
      </w:tblGrid>
      <w:tr w:rsidR="009E3AB9" w:rsidRPr="003D4070" w14:paraId="67508808" w14:textId="77777777" w:rsidTr="009E3AB9">
        <w:trPr>
          <w:trHeight w:val="41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66CD" w14:textId="77777777" w:rsidR="009E3AB9" w:rsidRPr="003D4070" w:rsidRDefault="009E3AB9" w:rsidP="00DA5549">
            <w:r w:rsidRPr="003D4070">
              <w:t>Suku- ja etunimet</w:t>
            </w:r>
          </w:p>
        </w:tc>
      </w:tr>
      <w:tr w:rsidR="009E3AB9" w:rsidRPr="003D4070" w14:paraId="3816CC75" w14:textId="77777777" w:rsidTr="009E3AB9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98A4" w14:textId="77777777" w:rsidR="009E3AB9" w:rsidRPr="003D4070" w:rsidRDefault="009E3AB9" w:rsidP="00DA5549">
            <w:r w:rsidRPr="003D4070">
              <w:t>Henkilötunnus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771D" w14:textId="77777777" w:rsidR="009E3AB9" w:rsidRPr="003D4070" w:rsidRDefault="009E3AB9" w:rsidP="00DA5549">
            <w:r w:rsidRPr="003D4070">
              <w:t>Pituus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5B78" w14:textId="77777777" w:rsidR="009E3AB9" w:rsidRPr="003D4070" w:rsidRDefault="009E3AB9" w:rsidP="00DA5549">
            <w:r w:rsidRPr="003D4070">
              <w:t>Paino</w:t>
            </w:r>
          </w:p>
        </w:tc>
      </w:tr>
    </w:tbl>
    <w:p w14:paraId="2D2F28E2" w14:textId="5227D834" w:rsidR="009E3AB9" w:rsidRPr="00395BF7" w:rsidRDefault="009E3AB9" w:rsidP="009E3AB9">
      <w:pPr>
        <w:jc w:val="both"/>
        <w:rPr>
          <w:b/>
          <w:sz w:val="18"/>
          <w:szCs w:val="18"/>
        </w:rPr>
      </w:pPr>
      <w:r>
        <w:rPr>
          <w:b/>
        </w:rPr>
        <w:t>Lääkärin</w:t>
      </w:r>
      <w:r w:rsidRPr="003D4070">
        <w:rPr>
          <w:b/>
        </w:rPr>
        <w:t xml:space="preserve"> vastaanotto- tai soittoaika</w:t>
      </w:r>
      <w:r>
        <w:rPr>
          <w:b/>
        </w:rPr>
        <w:t xml:space="preserve"> tutkimustulosten kuulemista varten </w:t>
      </w:r>
      <w:r w:rsidRPr="003D4070">
        <w:t>___</w:t>
      </w:r>
      <w:r>
        <w:t>_________</w:t>
      </w:r>
      <w:r w:rsidRPr="00395BF7">
        <w:rPr>
          <w:b/>
          <w:sz w:val="18"/>
          <w:szCs w:val="18"/>
        </w:rPr>
        <w:t>pvm/klo</w:t>
      </w:r>
    </w:p>
    <w:p w14:paraId="0540403F" w14:textId="77777777" w:rsidR="009E3AB9" w:rsidRPr="003D4070" w:rsidRDefault="009E3AB9" w:rsidP="009E3AB9">
      <w:pPr>
        <w:spacing w:line="120" w:lineRule="auto"/>
      </w:pPr>
    </w:p>
    <w:p w14:paraId="0CED51B5" w14:textId="77777777" w:rsidR="009E3AB9" w:rsidRPr="003D4070" w:rsidRDefault="009E3AB9" w:rsidP="009E3AB9">
      <w:pPr>
        <w:spacing w:line="276" w:lineRule="auto"/>
        <w:rPr>
          <w:rFonts w:cs="Arial"/>
          <w:b/>
        </w:rPr>
      </w:pPr>
      <w:r w:rsidRPr="003D4070">
        <w:rPr>
          <w:rFonts w:cs="Arial"/>
          <w:b/>
        </w:rPr>
        <w:t>Ota yhteyttä puh. (08) 315 2497, jos vastaat kyllä johonkin seuraavista kysymyksistä</w:t>
      </w:r>
    </w:p>
    <w:p w14:paraId="076455AA" w14:textId="77777777" w:rsidR="009E3AB9" w:rsidRPr="003D4070" w:rsidRDefault="009E3AB9" w:rsidP="009E3AB9">
      <w:pPr>
        <w:spacing w:line="276" w:lineRule="auto"/>
      </w:pPr>
      <w:r w:rsidRPr="003D4070">
        <w:t>Kyllä ___</w:t>
      </w:r>
      <w:r w:rsidRPr="003D4070">
        <w:tab/>
        <w:t>Ei___</w:t>
      </w:r>
      <w:r w:rsidRPr="003D4070">
        <w:tab/>
        <w:t>Sydämentahdistin, hermostimulaattori tai sisäkorvaistute</w:t>
      </w:r>
    </w:p>
    <w:p w14:paraId="2F37041F" w14:textId="77777777" w:rsidR="009E3AB9" w:rsidRPr="003D4070" w:rsidRDefault="009E3AB9" w:rsidP="009E3AB9">
      <w:pPr>
        <w:spacing w:line="276" w:lineRule="auto"/>
      </w:pPr>
      <w:r w:rsidRPr="003D4070">
        <w:t>Kyllä ___</w:t>
      </w:r>
      <w:r w:rsidRPr="003D4070">
        <w:tab/>
        <w:t>Ei___</w:t>
      </w:r>
      <w:r w:rsidRPr="003D4070">
        <w:tab/>
        <w:t>Lääkeainepumppu (insuliinipumppu, kipupumppu jne.)</w:t>
      </w:r>
    </w:p>
    <w:p w14:paraId="6CA5D6ED" w14:textId="77777777" w:rsidR="009E3AB9" w:rsidRPr="003D4070" w:rsidRDefault="009E3AB9" w:rsidP="009E3AB9">
      <w:pPr>
        <w:spacing w:line="276" w:lineRule="auto"/>
      </w:pPr>
      <w:r w:rsidRPr="003D4070">
        <w:t>Kyllä ___</w:t>
      </w:r>
      <w:r w:rsidRPr="003D4070">
        <w:tab/>
        <w:t>Ei___</w:t>
      </w:r>
      <w:r w:rsidRPr="003D4070">
        <w:tab/>
        <w:t>Muita elektronisia laitteita tai poistetun laitteen johtoja</w:t>
      </w:r>
    </w:p>
    <w:p w14:paraId="31332EBF" w14:textId="77777777" w:rsidR="009E3AB9" w:rsidRPr="003D4070" w:rsidRDefault="009E3AB9" w:rsidP="009E3AB9">
      <w:pPr>
        <w:spacing w:line="276" w:lineRule="auto"/>
      </w:pPr>
      <w:r w:rsidRPr="003D4070">
        <w:t>Kyllä ___</w:t>
      </w:r>
      <w:r w:rsidRPr="003D4070">
        <w:tab/>
        <w:t>Ei___</w:t>
      </w:r>
      <w:r w:rsidRPr="003D4070">
        <w:tab/>
        <w:t>Metallisiruja, hauleja tai luoteja</w:t>
      </w:r>
    </w:p>
    <w:p w14:paraId="1395178D" w14:textId="77777777" w:rsidR="009E3AB9" w:rsidRPr="003D4070" w:rsidRDefault="009E3AB9" w:rsidP="009E3AB9">
      <w:pPr>
        <w:spacing w:line="276" w:lineRule="auto"/>
      </w:pPr>
      <w:r w:rsidRPr="003D4070">
        <w:t>Kyllä ___</w:t>
      </w:r>
      <w:r w:rsidRPr="003D4070">
        <w:tab/>
        <w:t>Ei___</w:t>
      </w:r>
      <w:r w:rsidRPr="003D4070">
        <w:tab/>
        <w:t>Oletko raskaana?</w:t>
      </w:r>
    </w:p>
    <w:p w14:paraId="59B53E9C" w14:textId="77777777" w:rsidR="009E3AB9" w:rsidRDefault="009E3AB9" w:rsidP="009E3AB9">
      <w:pPr>
        <w:spacing w:line="276" w:lineRule="auto"/>
      </w:pPr>
      <w:r w:rsidRPr="003D4070">
        <w:t>Kyllä ___</w:t>
      </w:r>
      <w:r w:rsidRPr="003D4070">
        <w:tab/>
        <w:t>Ei___</w:t>
      </w:r>
      <w:r w:rsidRPr="003D4070">
        <w:tab/>
        <w:t>Häiritsevää ahtaan paikan kammoa?</w:t>
      </w:r>
    </w:p>
    <w:p w14:paraId="469C8878" w14:textId="48C8522E" w:rsidR="009E3AB9" w:rsidRPr="003D4070" w:rsidRDefault="009E3AB9" w:rsidP="009E3AB9">
      <w:pPr>
        <w:spacing w:line="276" w:lineRule="auto"/>
      </w:pPr>
      <w:r>
        <w:t>Kyllä ___</w:t>
      </w:r>
      <w:r>
        <w:tab/>
        <w:t>Ei ___</w:t>
      </w:r>
      <w:r>
        <w:tab/>
        <w:t>Käytkö dialyysissä?</w:t>
      </w:r>
    </w:p>
    <w:p w14:paraId="192FBDF7" w14:textId="77777777" w:rsidR="009E3AB9" w:rsidRPr="003D4070" w:rsidRDefault="009E3AB9" w:rsidP="009E3AB9">
      <w:pPr>
        <w:spacing w:line="120" w:lineRule="auto"/>
      </w:pPr>
    </w:p>
    <w:p w14:paraId="579777A8" w14:textId="77777777" w:rsidR="009E3AB9" w:rsidRPr="003D4070" w:rsidRDefault="009E3AB9" w:rsidP="009E3AB9">
      <w:pPr>
        <w:spacing w:line="276" w:lineRule="auto"/>
        <w:rPr>
          <w:b/>
        </w:rPr>
      </w:pPr>
      <w:r w:rsidRPr="003D4070">
        <w:rPr>
          <w:b/>
        </w:rPr>
        <w:t>Vastaa myös seuraaviin kysymyksiin (ei tarvitse ottaa yhteyttä)</w:t>
      </w:r>
      <w:r w:rsidRPr="003D4070">
        <w:t xml:space="preserve"> </w:t>
      </w:r>
      <w:r w:rsidRPr="003D4070">
        <w:tab/>
      </w:r>
    </w:p>
    <w:p w14:paraId="68D65A72" w14:textId="00C71DC6" w:rsidR="009E3AB9" w:rsidRDefault="009E3AB9" w:rsidP="009E3AB9">
      <w:pPr>
        <w:spacing w:line="276" w:lineRule="auto"/>
      </w:pPr>
      <w:r w:rsidRPr="004B5CE0">
        <w:t>Kyllä ___</w:t>
      </w:r>
      <w:r w:rsidRPr="004B5CE0">
        <w:tab/>
        <w:t>Ei___</w:t>
      </w:r>
      <w:r>
        <w:tab/>
      </w:r>
      <w:r w:rsidRPr="00925B85">
        <w:t>Nivelproteeseja</w:t>
      </w:r>
      <w:r>
        <w:t>; mitä missä? ________________________________</w:t>
      </w:r>
    </w:p>
    <w:p w14:paraId="0258AF45" w14:textId="7946C771" w:rsidR="009E3AB9" w:rsidRDefault="009E3AB9" w:rsidP="009E3AB9">
      <w:pPr>
        <w:spacing w:line="276" w:lineRule="auto"/>
      </w:pPr>
      <w:r w:rsidRPr="004B5CE0">
        <w:t>Kyllä ___</w:t>
      </w:r>
      <w:r w:rsidRPr="004B5CE0">
        <w:tab/>
        <w:t>Ei___</w:t>
      </w:r>
      <w:r>
        <w:tab/>
        <w:t>Muita proteeseja; mitä missä? _______________________________</w:t>
      </w:r>
    </w:p>
    <w:p w14:paraId="1F48941A" w14:textId="5860C7C5" w:rsidR="009E3AB9" w:rsidRDefault="009E3AB9" w:rsidP="009E3AB9">
      <w:pPr>
        <w:spacing w:line="276" w:lineRule="auto"/>
      </w:pPr>
      <w:r w:rsidRPr="004B5CE0">
        <w:t>Kyllä ___</w:t>
      </w:r>
      <w:r w:rsidRPr="004B5CE0">
        <w:tab/>
        <w:t>Ei___</w:t>
      </w:r>
      <w:r>
        <w:tab/>
        <w:t>Tukilevyjä tai –ruuveja; mitä, missä? __________________________</w:t>
      </w:r>
    </w:p>
    <w:p w14:paraId="3E667F77" w14:textId="77777777" w:rsidR="009E3AB9" w:rsidRDefault="009E3AB9" w:rsidP="009E3AB9">
      <w:pPr>
        <w:spacing w:line="276" w:lineRule="auto"/>
      </w:pPr>
      <w:r w:rsidRPr="004B5CE0">
        <w:t>Kyllä ___</w:t>
      </w:r>
      <w:r w:rsidRPr="004B5CE0">
        <w:tab/>
        <w:t>Ei___</w:t>
      </w:r>
      <w:r>
        <w:tab/>
        <w:t>Keinotekoinen sydänläppä</w:t>
      </w:r>
      <w:r>
        <w:tab/>
      </w:r>
    </w:p>
    <w:p w14:paraId="7D34D6C9" w14:textId="77777777" w:rsidR="009E3AB9" w:rsidRDefault="009E3AB9" w:rsidP="009E3AB9">
      <w:pPr>
        <w:spacing w:line="276" w:lineRule="auto"/>
      </w:pPr>
      <w:r w:rsidRPr="004B5CE0">
        <w:t>Kyllä ___</w:t>
      </w:r>
      <w:r w:rsidRPr="004B5CE0">
        <w:tab/>
        <w:t>Ei___</w:t>
      </w:r>
      <w:r>
        <w:tab/>
        <w:t>Välikorvaproteesi</w:t>
      </w:r>
    </w:p>
    <w:p w14:paraId="6F20E610" w14:textId="77777777" w:rsidR="009E3AB9" w:rsidRDefault="009E3AB9" w:rsidP="009E3AB9">
      <w:pPr>
        <w:spacing w:line="276" w:lineRule="auto"/>
      </w:pPr>
      <w:r w:rsidRPr="004B5CE0">
        <w:t>Kyllä ___</w:t>
      </w:r>
      <w:r w:rsidRPr="004B5CE0">
        <w:tab/>
        <w:t>Ei___</w:t>
      </w:r>
      <w:r>
        <w:tab/>
        <w:t xml:space="preserve">Verisuoniproteeseja; </w:t>
      </w:r>
      <w:r w:rsidRPr="00BD5BAB">
        <w:t>missä? ____________________________</w:t>
      </w:r>
    </w:p>
    <w:p w14:paraId="5C26D631" w14:textId="77777777" w:rsidR="009E3AB9" w:rsidRDefault="009E3AB9" w:rsidP="009E3AB9">
      <w:pPr>
        <w:spacing w:line="276" w:lineRule="auto"/>
      </w:pPr>
      <w:r w:rsidRPr="004B5CE0">
        <w:t>Kyllä ___</w:t>
      </w:r>
      <w:r w:rsidRPr="004B5CE0">
        <w:tab/>
        <w:t>Ei___</w:t>
      </w:r>
      <w:r>
        <w:tab/>
        <w:t xml:space="preserve">Stenttejä; </w:t>
      </w:r>
      <w:r w:rsidRPr="00BD5BAB">
        <w:t>missä? ____________________________</w:t>
      </w:r>
    </w:p>
    <w:p w14:paraId="58F402AC" w14:textId="77777777" w:rsidR="009E3AB9" w:rsidRPr="00297B82" w:rsidRDefault="009E3AB9" w:rsidP="009E3AB9">
      <w:pPr>
        <w:spacing w:line="276" w:lineRule="auto"/>
      </w:pPr>
      <w:r w:rsidRPr="004B5CE0">
        <w:t>Kyllä ___</w:t>
      </w:r>
      <w:r w:rsidRPr="004B5CE0">
        <w:tab/>
        <w:t>Ei___</w:t>
      </w:r>
      <w:r>
        <w:tab/>
      </w:r>
      <w:r w:rsidRPr="00297B82">
        <w:t xml:space="preserve">Shuntteja </w:t>
      </w:r>
    </w:p>
    <w:p w14:paraId="24175767" w14:textId="77777777" w:rsidR="009E3AB9" w:rsidRDefault="009E3AB9" w:rsidP="009E3AB9">
      <w:pPr>
        <w:spacing w:line="276" w:lineRule="auto"/>
      </w:pPr>
      <w:r w:rsidRPr="004B5CE0">
        <w:t>Kyllä ___</w:t>
      </w:r>
      <w:r w:rsidRPr="004B5CE0">
        <w:tab/>
        <w:t>Ei___</w:t>
      </w:r>
      <w:r>
        <w:tab/>
        <w:t>Laskimoportteja tai muita katetreja</w:t>
      </w:r>
    </w:p>
    <w:p w14:paraId="2E80D8DF" w14:textId="13DCC203" w:rsidR="009E3AB9" w:rsidRDefault="009E3AB9" w:rsidP="009E3AB9">
      <w:pPr>
        <w:spacing w:line="276" w:lineRule="auto"/>
      </w:pPr>
      <w:r w:rsidRPr="004B5CE0">
        <w:t>Kyllä ___</w:t>
      </w:r>
      <w:r w:rsidRPr="004B5CE0">
        <w:tab/>
        <w:t>Ei___</w:t>
      </w:r>
      <w:r>
        <w:tab/>
        <w:t>Leikkausklipsejä tai koileja;</w:t>
      </w:r>
      <w:r w:rsidRPr="00BD5BAB">
        <w:t xml:space="preserve"> missä? ___________________________</w:t>
      </w:r>
    </w:p>
    <w:p w14:paraId="200C9D4F" w14:textId="170BA0B8" w:rsidR="009E3AB9" w:rsidRDefault="009E3AB9" w:rsidP="009E3AB9">
      <w:pPr>
        <w:spacing w:line="276" w:lineRule="auto"/>
      </w:pPr>
      <w:r w:rsidRPr="004B5CE0">
        <w:t>Kyllä ___</w:t>
      </w:r>
      <w:r w:rsidRPr="004B5CE0">
        <w:tab/>
        <w:t>Ei___</w:t>
      </w:r>
      <w:r>
        <w:tab/>
        <w:t>Muita vierasesineitä; mitä, missä? ____________________________</w:t>
      </w:r>
    </w:p>
    <w:p w14:paraId="1EFB9F51" w14:textId="77777777" w:rsidR="009E3AB9" w:rsidRPr="008E4D0E" w:rsidRDefault="009E3AB9" w:rsidP="009E3AB9">
      <w:pPr>
        <w:spacing w:line="276" w:lineRule="auto"/>
        <w:ind w:left="1305" w:hanging="1305"/>
      </w:pPr>
      <w:r w:rsidRPr="008E4D0E">
        <w:t>Kyllä ___</w:t>
      </w:r>
      <w:r w:rsidRPr="008E4D0E">
        <w:tab/>
        <w:t>Ei___</w:t>
      </w:r>
      <w:r w:rsidRPr="008E4D0E">
        <w:tab/>
        <w:t xml:space="preserve">Verensokerisensori (poistettava tutkimuksen ajaksi) </w:t>
      </w:r>
    </w:p>
    <w:p w14:paraId="361BA212" w14:textId="77777777" w:rsidR="009E3AB9" w:rsidRPr="006B33DE" w:rsidRDefault="009E3AB9" w:rsidP="009E3AB9">
      <w:pPr>
        <w:spacing w:line="276" w:lineRule="auto"/>
      </w:pPr>
      <w:r w:rsidRPr="006B33DE">
        <w:t>Kyllä ___</w:t>
      </w:r>
      <w:r w:rsidRPr="006B33DE">
        <w:tab/>
        <w:t>Ei___</w:t>
      </w:r>
      <w:r w:rsidRPr="006B33DE">
        <w:tab/>
        <w:t>Insuliinipumppu (poistettava tutkimuksen ajaksi)</w:t>
      </w:r>
    </w:p>
    <w:p w14:paraId="5D25567E" w14:textId="77777777" w:rsidR="009E3AB9" w:rsidRPr="008E4D0E" w:rsidRDefault="009E3AB9" w:rsidP="009E3AB9">
      <w:pPr>
        <w:spacing w:line="276" w:lineRule="auto"/>
      </w:pPr>
      <w:r w:rsidRPr="008E4D0E">
        <w:t>Kyllä ___</w:t>
      </w:r>
      <w:r w:rsidRPr="008E4D0E">
        <w:tab/>
        <w:t>Ei___</w:t>
      </w:r>
      <w:r w:rsidRPr="008E4D0E">
        <w:tab/>
        <w:t>Lääkelaastari (poistettava tutkimuksen ajaksi)</w:t>
      </w:r>
    </w:p>
    <w:p w14:paraId="7C740453" w14:textId="77777777" w:rsidR="009E3AB9" w:rsidRPr="008E4D0E" w:rsidRDefault="009E3AB9" w:rsidP="009E3AB9">
      <w:pPr>
        <w:spacing w:line="276" w:lineRule="auto"/>
      </w:pPr>
      <w:r w:rsidRPr="008E4D0E">
        <w:t>Kyllä ___</w:t>
      </w:r>
      <w:r w:rsidRPr="008E4D0E">
        <w:tab/>
        <w:t>Ei___</w:t>
      </w:r>
      <w:r w:rsidRPr="008E4D0E">
        <w:tab/>
        <w:t>Kuulolaite (poistettava tutkimuksen ajaksi)</w:t>
      </w:r>
    </w:p>
    <w:p w14:paraId="09D6DB38" w14:textId="77777777" w:rsidR="009E3AB9" w:rsidRPr="008E4D0E" w:rsidRDefault="009E3AB9" w:rsidP="009E3AB9">
      <w:pPr>
        <w:spacing w:line="276" w:lineRule="auto"/>
      </w:pPr>
      <w:r w:rsidRPr="008E4D0E">
        <w:t>Kyllä ___</w:t>
      </w:r>
      <w:r w:rsidRPr="008E4D0E">
        <w:tab/>
        <w:t>Ei___</w:t>
      </w:r>
      <w:r w:rsidRPr="008E4D0E">
        <w:tab/>
        <w:t>Lävistyksiä, koruja esim. ripsikoru (poistettava tutkimuksen ajaksi)</w:t>
      </w:r>
    </w:p>
    <w:p w14:paraId="12A49896" w14:textId="77777777" w:rsidR="009E3AB9" w:rsidRPr="00297B82" w:rsidRDefault="009E3AB9" w:rsidP="009E3AB9">
      <w:pPr>
        <w:spacing w:line="276" w:lineRule="auto"/>
      </w:pPr>
      <w:r w:rsidRPr="004B5CE0">
        <w:t>Kyllä ___</w:t>
      </w:r>
      <w:r w:rsidRPr="004B5CE0">
        <w:tab/>
        <w:t>Ei___</w:t>
      </w:r>
      <w:r>
        <w:tab/>
        <w:t xml:space="preserve">Ehkäisykierukka tai </w:t>
      </w:r>
      <w:r w:rsidRPr="00297B82">
        <w:t xml:space="preserve">sterilisaatioklipsit </w:t>
      </w:r>
    </w:p>
    <w:p w14:paraId="4F7E7088" w14:textId="321781E9" w:rsidR="009E3AB9" w:rsidRDefault="009E3AB9" w:rsidP="009E3AB9">
      <w:pPr>
        <w:spacing w:line="276" w:lineRule="auto"/>
      </w:pPr>
      <w:r w:rsidRPr="004B5CE0">
        <w:t>Kyllä ___</w:t>
      </w:r>
      <w:r w:rsidRPr="004B5CE0">
        <w:tab/>
        <w:t>Ei___</w:t>
      </w:r>
      <w:r>
        <w:tab/>
        <w:t xml:space="preserve">Tatuointeja tai kestopigmentointeja, </w:t>
      </w:r>
      <w:r w:rsidRPr="00BD5BAB">
        <w:t>missä</w:t>
      </w:r>
      <w:r>
        <w:t>? ____________________</w:t>
      </w:r>
    </w:p>
    <w:p w14:paraId="40AFFA88" w14:textId="0FDC3605" w:rsidR="009E3AB9" w:rsidRDefault="009E3AB9" w:rsidP="009E3AB9">
      <w:pPr>
        <w:spacing w:line="276" w:lineRule="auto"/>
      </w:pPr>
      <w:r w:rsidRPr="004B5CE0">
        <w:t>Kyllä ___</w:t>
      </w:r>
      <w:r w:rsidRPr="004B5CE0">
        <w:tab/>
        <w:t>Ei___</w:t>
      </w:r>
      <w:r>
        <w:tab/>
        <w:t>Munuaisten vajaatoimintaa (ei ole este tehosteaineen käytölle)</w:t>
      </w:r>
    </w:p>
    <w:p w14:paraId="405575F8" w14:textId="77777777" w:rsidR="009E3AB9" w:rsidRDefault="009E3AB9" w:rsidP="009E3AB9">
      <w:pPr>
        <w:spacing w:line="276" w:lineRule="auto"/>
      </w:pPr>
    </w:p>
    <w:p w14:paraId="1FBF2609" w14:textId="77777777" w:rsidR="009E3AB9" w:rsidRPr="003D4070" w:rsidRDefault="009E3AB9" w:rsidP="009E3AB9">
      <w:pPr>
        <w:tabs>
          <w:tab w:val="center" w:pos="4961"/>
        </w:tabs>
        <w:spacing w:line="276" w:lineRule="auto"/>
        <w:jc w:val="both"/>
        <w:rPr>
          <w:b/>
        </w:rPr>
      </w:pPr>
      <w:r w:rsidRPr="003D4070">
        <w:rPr>
          <w:b/>
        </w:rPr>
        <w:t>Tarkentavia tietoja esim. leikkausten ajankohta ja paikka:</w:t>
      </w:r>
    </w:p>
    <w:p w14:paraId="0322F533" w14:textId="77777777" w:rsidR="009E3AB9" w:rsidRPr="00D965F5" w:rsidRDefault="009E3AB9" w:rsidP="009E3AB9">
      <w:pPr>
        <w:jc w:val="both"/>
        <w:rPr>
          <w:rFonts w:cs="Arial"/>
          <w:b/>
          <w:szCs w:val="24"/>
        </w:rPr>
      </w:pPr>
      <w:r w:rsidRPr="003D4070">
        <w:rPr>
          <w:b/>
        </w:rPr>
        <w:t>Lomakkeen täyttäjän allekirjoitus ja päiväys</w:t>
      </w:r>
      <w:r>
        <w:rPr>
          <w:b/>
        </w:rPr>
        <w:t>_________________________________________</w:t>
      </w:r>
    </w:p>
    <w:sectPr w:rsidR="009E3AB9" w:rsidRPr="00D965F5" w:rsidSect="008B6DCD">
      <w:headerReference w:type="default" r:id="rId11"/>
      <w:footerReference w:type="default" r:id="rId12"/>
      <w:pgSz w:w="11906" w:h="16838" w:code="9"/>
      <w:pgMar w:top="2562" w:right="1134" w:bottom="709" w:left="1134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2436" w14:textId="77777777" w:rsidR="005212BA" w:rsidRDefault="005212BA" w:rsidP="00EC0BD0">
      <w:pPr>
        <w:spacing w:line="240" w:lineRule="auto"/>
      </w:pPr>
      <w:r>
        <w:separator/>
      </w:r>
    </w:p>
  </w:endnote>
  <w:endnote w:type="continuationSeparator" w:id="0">
    <w:p w14:paraId="4C9FF237" w14:textId="77777777" w:rsidR="005212BA" w:rsidRDefault="005212BA" w:rsidP="00EC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80C2" w14:textId="5D7B44AB" w:rsidR="00AB7072" w:rsidRPr="00AB7072" w:rsidRDefault="00AB7072" w:rsidP="00AB7072">
    <w:pPr>
      <w:pStyle w:val="Eivli"/>
      <w:rPr>
        <w:sz w:val="16"/>
        <w:szCs w:val="16"/>
      </w:rPr>
    </w:pPr>
    <w:r>
      <w:tab/>
    </w:r>
    <w:r>
      <w:tab/>
    </w:r>
    <w:r>
      <w:tab/>
    </w:r>
    <w:r>
      <w:tab/>
    </w:r>
    <w:sdt>
      <w:sdtPr>
        <w:rPr>
          <w:sz w:val="16"/>
          <w:szCs w:val="16"/>
        </w:rPr>
        <w:alias w:val="Otsikko"/>
        <w:tag w:val=""/>
        <w:id w:val="152173599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7D6B">
          <w:rPr>
            <w:sz w:val="16"/>
            <w:szCs w:val="16"/>
          </w:rPr>
          <w:t xml:space="preserve">     </w:t>
        </w:r>
      </w:sdtContent>
    </w:sdt>
  </w:p>
  <w:p w14:paraId="511EBC27" w14:textId="41FB36BF" w:rsidR="00AB7072" w:rsidRDefault="00AB7072" w:rsidP="00AB7072">
    <w:pPr>
      <w:pStyle w:val="Alatunniste"/>
      <w:tabs>
        <w:tab w:val="clear" w:pos="4819"/>
        <w:tab w:val="clear" w:pos="9638"/>
        <w:tab w:val="left" w:pos="82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C403" w14:textId="77777777" w:rsidR="005212BA" w:rsidRDefault="005212BA" w:rsidP="00EC0BD0">
      <w:pPr>
        <w:spacing w:line="240" w:lineRule="auto"/>
      </w:pPr>
      <w:r>
        <w:separator/>
      </w:r>
    </w:p>
  </w:footnote>
  <w:footnote w:type="continuationSeparator" w:id="0">
    <w:p w14:paraId="46631C60" w14:textId="77777777" w:rsidR="005212BA" w:rsidRDefault="005212BA" w:rsidP="00EC0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AB7072" w14:paraId="191C55DA" w14:textId="77777777" w:rsidTr="000631E7">
      <w:trPr>
        <w:trHeight w:val="1304"/>
      </w:trPr>
      <w:tc>
        <w:tcPr>
          <w:tcW w:w="5245" w:type="dxa"/>
        </w:tcPr>
        <w:p w14:paraId="61FA15E3" w14:textId="77777777" w:rsidR="008A19EA" w:rsidRDefault="00551842" w:rsidP="00BE700B">
          <w:r>
            <w:rPr>
              <w:noProof/>
            </w:rPr>
            <w:drawing>
              <wp:inline distT="0" distB="0" distL="0" distR="0" wp14:anchorId="1F0A7F06" wp14:editId="70B7B90E">
                <wp:extent cx="1554480" cy="722376"/>
                <wp:effectExtent l="0" t="0" r="7620" b="1905"/>
                <wp:docPr id="801025697" name="Kuva 801025697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52269E53" w14:textId="4BD08D4B" w:rsidR="00124D84" w:rsidRPr="00AB7072" w:rsidRDefault="00AB7072" w:rsidP="00AB7072">
          <w:pPr>
            <w:pStyle w:val="Eivli"/>
            <w:rPr>
              <w:sz w:val="20"/>
              <w:szCs w:val="20"/>
            </w:rPr>
          </w:pPr>
          <w:r w:rsidRPr="00AB7072">
            <w:rPr>
              <w:b/>
              <w:bCs/>
              <w:sz w:val="20"/>
              <w:szCs w:val="20"/>
            </w:rPr>
            <w:t>Potilasohje</w:t>
          </w:r>
        </w:p>
      </w:tc>
      <w:tc>
        <w:tcPr>
          <w:tcW w:w="981" w:type="dxa"/>
        </w:tcPr>
        <w:p w14:paraId="2E94AF78" w14:textId="77777777" w:rsidR="008A19EA" w:rsidRPr="00AB7072" w:rsidRDefault="008A19EA" w:rsidP="008A19EA">
          <w:pPr>
            <w:jc w:val="right"/>
            <w:rPr>
              <w:sz w:val="20"/>
              <w:szCs w:val="20"/>
            </w:rPr>
          </w:pP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PAGE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1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 xml:space="preserve"> (</w:t>
          </w: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NUMPAGES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2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>)</w:t>
          </w:r>
        </w:p>
      </w:tc>
    </w:tr>
    <w:tr w:rsidR="000631E7" w14:paraId="501C76AE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6F165C11" w14:textId="2B5CB417" w:rsidR="000631E7" w:rsidRDefault="00CB6D88" w:rsidP="004B08C1">
              <w:pPr>
                <w:pStyle w:val="Eivli"/>
              </w:pPr>
              <w:r w:rsidRPr="00AB7072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3-1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47D6EA24" w14:textId="1A0D5310" w:rsidR="000631E7" w:rsidRDefault="0085197D" w:rsidP="004B08C1">
              <w:pPr>
                <w:pStyle w:val="Eivli"/>
              </w:pPr>
              <w:r>
                <w:rPr>
                  <w:sz w:val="20"/>
                  <w:szCs w:val="20"/>
                </w:rPr>
                <w:t>13</w:t>
              </w:r>
              <w:r w:rsidR="00B52315"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</w:rPr>
                <w:t>3</w:t>
              </w:r>
              <w:r w:rsidR="00B52315">
                <w:rPr>
                  <w:sz w:val="20"/>
                  <w:szCs w:val="20"/>
                </w:rPr>
                <w:t>.2024</w:t>
              </w:r>
            </w:p>
          </w:tc>
        </w:sdtContent>
      </w:sdt>
      <w:tc>
        <w:tcPr>
          <w:tcW w:w="981" w:type="dxa"/>
          <w:vAlign w:val="center"/>
        </w:tcPr>
        <w:p w14:paraId="1AE14B8F" w14:textId="77777777" w:rsidR="000631E7" w:rsidRDefault="000631E7" w:rsidP="004B08C1">
          <w:pPr>
            <w:pStyle w:val="Eivli"/>
          </w:pPr>
        </w:p>
      </w:tc>
    </w:tr>
  </w:tbl>
  <w:p w14:paraId="6F01C0DB" w14:textId="77777777" w:rsidR="00EC0BD0" w:rsidRDefault="00EC0BD0" w:rsidP="009E3A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5F3BF8"/>
    <w:multiLevelType w:val="hybridMultilevel"/>
    <w:tmpl w:val="953247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0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9"/>
  </w:num>
  <w:num w:numId="3" w16cid:durableId="1214081591">
    <w:abstractNumId w:val="1"/>
  </w:num>
  <w:num w:numId="4" w16cid:durableId="334958258">
    <w:abstractNumId w:val="14"/>
  </w:num>
  <w:num w:numId="5" w16cid:durableId="1641032995">
    <w:abstractNumId w:val="0"/>
  </w:num>
  <w:num w:numId="6" w16cid:durableId="2063944667">
    <w:abstractNumId w:val="7"/>
  </w:num>
  <w:num w:numId="7" w16cid:durableId="1862237714">
    <w:abstractNumId w:val="11"/>
  </w:num>
  <w:num w:numId="8" w16cid:durableId="1754813634">
    <w:abstractNumId w:val="11"/>
  </w:num>
  <w:num w:numId="9" w16cid:durableId="1606114846">
    <w:abstractNumId w:val="11"/>
  </w:num>
  <w:num w:numId="10" w16cid:durableId="1477645058">
    <w:abstractNumId w:val="3"/>
  </w:num>
  <w:num w:numId="11" w16cid:durableId="841121598">
    <w:abstractNumId w:val="13"/>
  </w:num>
  <w:num w:numId="12" w16cid:durableId="225991095">
    <w:abstractNumId w:val="8"/>
  </w:num>
  <w:num w:numId="13" w16cid:durableId="70978191">
    <w:abstractNumId w:val="5"/>
  </w:num>
  <w:num w:numId="14" w16cid:durableId="240528770">
    <w:abstractNumId w:val="10"/>
  </w:num>
  <w:num w:numId="15" w16cid:durableId="452208856">
    <w:abstractNumId w:val="12"/>
  </w:num>
  <w:num w:numId="16" w16cid:durableId="2109042475">
    <w:abstractNumId w:val="6"/>
  </w:num>
  <w:num w:numId="17" w16cid:durableId="498498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DateAndTime/>
  <w:activeWritingStyle w:appName="MSWord" w:lang="fi-FI" w:vendorID="64" w:dllVersion="0" w:nlCheck="1" w:checkStyle="0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BA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4A2"/>
    <w:rsid w:val="00122EED"/>
    <w:rsid w:val="00124D84"/>
    <w:rsid w:val="001553A0"/>
    <w:rsid w:val="0016272C"/>
    <w:rsid w:val="001C479F"/>
    <w:rsid w:val="00200C8E"/>
    <w:rsid w:val="00221E0D"/>
    <w:rsid w:val="00221EB2"/>
    <w:rsid w:val="00241D58"/>
    <w:rsid w:val="00242D55"/>
    <w:rsid w:val="00246602"/>
    <w:rsid w:val="00257775"/>
    <w:rsid w:val="00274207"/>
    <w:rsid w:val="002874B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84301"/>
    <w:rsid w:val="00486186"/>
    <w:rsid w:val="004A1078"/>
    <w:rsid w:val="004A1303"/>
    <w:rsid w:val="004A7D6B"/>
    <w:rsid w:val="004B08C1"/>
    <w:rsid w:val="004B1800"/>
    <w:rsid w:val="004C17CF"/>
    <w:rsid w:val="004F243D"/>
    <w:rsid w:val="004F3163"/>
    <w:rsid w:val="00507403"/>
    <w:rsid w:val="00507CDD"/>
    <w:rsid w:val="005164BE"/>
    <w:rsid w:val="0051658F"/>
    <w:rsid w:val="005212BA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5E13A1"/>
    <w:rsid w:val="005F4A3B"/>
    <w:rsid w:val="00607A25"/>
    <w:rsid w:val="00645FEE"/>
    <w:rsid w:val="00665636"/>
    <w:rsid w:val="0067037B"/>
    <w:rsid w:val="00673E18"/>
    <w:rsid w:val="00684254"/>
    <w:rsid w:val="006868D6"/>
    <w:rsid w:val="006A31E0"/>
    <w:rsid w:val="006A3BD6"/>
    <w:rsid w:val="006A7F7F"/>
    <w:rsid w:val="006C13D1"/>
    <w:rsid w:val="006F306A"/>
    <w:rsid w:val="006F7151"/>
    <w:rsid w:val="0072107C"/>
    <w:rsid w:val="00723FE5"/>
    <w:rsid w:val="00726321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5985"/>
    <w:rsid w:val="00824166"/>
    <w:rsid w:val="00844222"/>
    <w:rsid w:val="0085197D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8B6DCD"/>
    <w:rsid w:val="00931791"/>
    <w:rsid w:val="00954D4E"/>
    <w:rsid w:val="0096672C"/>
    <w:rsid w:val="00981135"/>
    <w:rsid w:val="00994CA0"/>
    <w:rsid w:val="009C5F4A"/>
    <w:rsid w:val="009E3AB9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AB7072"/>
    <w:rsid w:val="00B006AC"/>
    <w:rsid w:val="00B160AD"/>
    <w:rsid w:val="00B52315"/>
    <w:rsid w:val="00B57EDD"/>
    <w:rsid w:val="00B6354B"/>
    <w:rsid w:val="00B77971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426A6"/>
    <w:rsid w:val="00C66C5F"/>
    <w:rsid w:val="00C77201"/>
    <w:rsid w:val="00C8177B"/>
    <w:rsid w:val="00C91074"/>
    <w:rsid w:val="00CB6D88"/>
    <w:rsid w:val="00CC64C2"/>
    <w:rsid w:val="00CE55E8"/>
    <w:rsid w:val="00D21300"/>
    <w:rsid w:val="00D42DB3"/>
    <w:rsid w:val="00D45D47"/>
    <w:rsid w:val="00D725DD"/>
    <w:rsid w:val="00D9023B"/>
    <w:rsid w:val="00DA4D60"/>
    <w:rsid w:val="00DB223C"/>
    <w:rsid w:val="00DB41B2"/>
    <w:rsid w:val="00DE2F16"/>
    <w:rsid w:val="00DE4771"/>
    <w:rsid w:val="00DF19CC"/>
    <w:rsid w:val="00E04FF8"/>
    <w:rsid w:val="00E05ABD"/>
    <w:rsid w:val="00E53142"/>
    <w:rsid w:val="00E55489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828F0"/>
    <w:rsid w:val="00F9094E"/>
    <w:rsid w:val="00FA1549"/>
    <w:rsid w:val="00FB2279"/>
    <w:rsid w:val="00FB6D17"/>
    <w:rsid w:val="00FD3FAF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3DA2D"/>
  <w15:chartTrackingRefBased/>
  <w15:docId w15:val="{05981311-5B9D-4FA3-8149-7639280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721B"/>
    <w:pPr>
      <w:spacing w:after="0"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eastAsia="Times New Roman" w:cstheme="majorHAnsi"/>
      <w:b/>
      <w:snapToGrid w:val="0"/>
      <w:color w:val="06175E" w:themeColor="text1"/>
      <w:spacing w:val="5"/>
      <w:kern w:val="28"/>
      <w:sz w:val="24"/>
      <w:szCs w:val="52"/>
      <w:lang w:eastAsia="fi-FI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  <w:lang w:eastAsia="fi-FI"/>
    </w:rPr>
  </w:style>
  <w:style w:type="table" w:styleId="TaulukkoRuudukko">
    <w:name w:val="Table Grid"/>
    <w:basedOn w:val="Normaalitaulukko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6D8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semiHidden/>
    <w:qFormat/>
    <w:rsid w:val="0012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mat\Potilasohje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k4e9121687cc4b56965762a7477201cc xmlns="d3e50268-7799-48af-83c3-9a9b063078bc">
      <Terms xmlns="http://schemas.microsoft.com/office/infopath/2007/PartnerControls"/>
    </k4e9121687cc4b56965762a7477201cc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i:0#.w|oysnet\honkanra</DisplayName>
        <AccountId>91</AccountId>
        <AccountType/>
      </UserInfo>
      <UserInfo>
        <DisplayName>i:0#.w|oysnet\tarkiatr</DisplayName>
        <AccountId>297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Oys diagnostiikka</TermName>
          <TermId xmlns="http://schemas.microsoft.com/office/infopath/2007/PartnerControls">8f614e98-e9bd-4af1-999c-107ec7556911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Dokumjentin_x0020_hyväksyjä xmlns="0af04246-5dcb-4e38-b8a1-4adaeb368127">
      <UserInfo>
        <DisplayName>i:0#.w|oysnet\ranniski</DisplayName>
        <AccountId>298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Oys sairaanhoidon palvelukeskus</TermName>
          <TermId xmlns="http://schemas.microsoft.com/office/infopath/2007/PartnerControls">c48ebcee-1df7-4b23-90d1-9a36c270a511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/>
    </bed6187e51e544269109ff5c30eb1037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2834</Value>
      <Value>44</Value>
      <Value>46</Value>
      <Value>3</Value>
      <Value>2</Value>
      <Value>1122</Value>
    </TaxCatchAll>
    <_dlc_DocId xmlns="d3e50268-7799-48af-83c3-9a9b063078bc">MUAVRSSTWASF-711265460-453</_dlc_DocId>
    <_dlc_DocIdUrl xmlns="d3e50268-7799-48af-83c3-9a9b063078bc">
      <Url>https://internet.oysnet.ppshp.fi/dokumentit/_layouts/15/DocIdRedir.aspx?ID=MUAVRSSTWASF-711265460-453</Url>
      <Description>MUAVRSSTWASF-711265460-453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F6BD23-B3E2-4F4F-B8BC-1CFC82419F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b08c416-572e-442b-a347-f91f920b03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5D4622-E44C-425C-B2CB-C3EB99D84B79}"/>
</file>

<file path=customXml/itemProps4.xml><?xml version="1.0" encoding="utf-8"?>
<ds:datastoreItem xmlns:ds="http://schemas.openxmlformats.org/officeDocument/2006/customXml" ds:itemID="{BCB7C063-4DF1-4935-9807-EE2EEE09B3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7BF79F-242A-4529-8FFB-28A17D8AEC5B}"/>
</file>

<file path=customXml/itemProps6.xml><?xml version="1.0" encoding="utf-8"?>
<ds:datastoreItem xmlns:ds="http://schemas.openxmlformats.org/officeDocument/2006/customXml" ds:itemID="{F96B9DDD-5EC4-4C04-9490-C7FCC4E584C6}"/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Potilasohje.dotx</Template>
  <TotalTime>84</TotalTime>
  <Pages>3</Pages>
  <Words>710</Words>
  <Characters>5758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Lapsen magneettitutkimus nukutuksessa tai esilääkityksessä</dc:title>
  <dc:subject/>
  <dc:creator>Hietapelto Päivi</dc:creator>
  <cp:keywords/>
  <dc:description/>
  <cp:lastModifiedBy>Tarkiainen Tarja</cp:lastModifiedBy>
  <cp:revision>4</cp:revision>
  <dcterms:created xsi:type="dcterms:W3CDTF">2024-02-20T07:50:00Z</dcterms:created>
  <dcterms:modified xsi:type="dcterms:W3CDTF">2024-03-13T07:34:00Z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a6b351de-14cc-4f72-828a-a61d1860f77e</vt:lpwstr>
  </property>
  <property fmtid="{D5CDD505-2E9C-101B-9397-08002B2CF9AE}" pid="4" name="TaxKeyword">
    <vt:lpwstr/>
  </property>
  <property fmtid="{D5CDD505-2E9C-101B-9397-08002B2CF9AE}" pid="5" name="Toimenpidekoodit">
    <vt:lpwstr/>
  </property>
  <property fmtid="{D5CDD505-2E9C-101B-9397-08002B2CF9AE}" pid="6" name="Kohde- / työntekijäryhmä">
    <vt:lpwstr>2;#Kaikki henkilöt|31fa67c4-be81-468b-a947-7b6ec584393e</vt:lpwstr>
  </property>
  <property fmtid="{D5CDD505-2E9C-101B-9397-08002B2CF9AE}" pid="7" name="MEO">
    <vt:lpwstr/>
  </property>
  <property fmtid="{D5CDD505-2E9C-101B-9397-08002B2CF9AE}" pid="8" name="Kohdeorganisaatio">
    <vt:lpwstr>1122;#Oys diagnostiikka|8f614e98-e9bd-4af1-999c-107ec7556911</vt:lpwstr>
  </property>
  <property fmtid="{D5CDD505-2E9C-101B-9397-08002B2CF9AE}" pid="9" name="Potilasohje (sisältötyypin metatieto)">
    <vt:lpwstr>46;#Lähetetään myös e-kirjeenä|4ab2959f-3c3b-4e70-8717-2496364b7298</vt:lpwstr>
  </property>
  <property fmtid="{D5CDD505-2E9C-101B-9397-08002B2CF9AE}" pid="10" name="Hoitotyön toiminnot">
    <vt:lpwstr/>
  </property>
  <property fmtid="{D5CDD505-2E9C-101B-9397-08002B2CF9AE}" pid="11" name="Organisaatiotiedon tarkennus toiminnan mukaan">
    <vt:lpwstr/>
  </property>
  <property fmtid="{D5CDD505-2E9C-101B-9397-08002B2CF9AE}" pid="12" name="Erikoisala">
    <vt:lpwstr>44;#radiologia (PPSHP)|347958ae-6fb2-4668-a725-1f6de5332102</vt:lpwstr>
  </property>
  <property fmtid="{D5CDD505-2E9C-101B-9397-08002B2CF9AE}" pid="13" name="Kriisiviestintä">
    <vt:lpwstr/>
  </property>
  <property fmtid="{D5CDD505-2E9C-101B-9397-08002B2CF9AE}" pid="14" name="Toiminnanohjauskäsikirja">
    <vt:lpwstr>3;#Ei ole toimintakäsikirjaa|ed0127a7-f4bb-4299-8de4-a0fcecf35ff1</vt:lpwstr>
  </property>
  <property fmtid="{D5CDD505-2E9C-101B-9397-08002B2CF9AE}" pid="15" name="Kuvantamisen ohjeen tutkimusryhmät (sisältötyypin metatieto)">
    <vt:lpwstr/>
  </property>
  <property fmtid="{D5CDD505-2E9C-101B-9397-08002B2CF9AE}" pid="16" name="Organisaatiotieto">
    <vt:lpwstr>2834;#Oys sairaanhoidon palvelukeskus|c48ebcee-1df7-4b23-90d1-9a36c270a511</vt:lpwstr>
  </property>
  <property fmtid="{D5CDD505-2E9C-101B-9397-08002B2CF9AE}" pid="18" name="TaxKeywordTaxHTField">
    <vt:lpwstr/>
  </property>
  <property fmtid="{D5CDD505-2E9C-101B-9397-08002B2CF9AE}" pid="19" name="Order">
    <vt:r8>474300</vt:r8>
  </property>
  <property fmtid="{D5CDD505-2E9C-101B-9397-08002B2CF9AE}" pid="20" name="SharedWithUsers">
    <vt:lpwstr/>
  </property>
</Properties>
</file>